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58B" w:rsidRDefault="00D8458B" w:rsidP="00D8458B">
      <w:pPr>
        <w:rPr>
          <w:rFonts w:ascii="黑体" w:eastAsia="黑体" w:hint="eastAsia"/>
          <w:sz w:val="28"/>
          <w:szCs w:val="28"/>
        </w:rPr>
      </w:pPr>
      <w:r w:rsidRPr="00EA0299">
        <w:rPr>
          <w:rFonts w:ascii="黑体" w:eastAsia="黑体" w:hint="eastAsia"/>
          <w:sz w:val="28"/>
          <w:szCs w:val="28"/>
        </w:rPr>
        <w:t>附件</w:t>
      </w:r>
      <w:r>
        <w:rPr>
          <w:rFonts w:ascii="黑体" w:eastAsia="黑体" w:hint="eastAsia"/>
          <w:sz w:val="28"/>
          <w:szCs w:val="28"/>
        </w:rPr>
        <w:t>1</w:t>
      </w:r>
      <w:r w:rsidRPr="00EA0299">
        <w:rPr>
          <w:rFonts w:ascii="黑体" w:eastAsia="黑体" w:hint="eastAsia"/>
          <w:sz w:val="28"/>
          <w:szCs w:val="28"/>
        </w:rPr>
        <w:t>：</w:t>
      </w:r>
    </w:p>
    <w:p w:rsidR="00D8458B" w:rsidRDefault="00D8458B" w:rsidP="00D8458B">
      <w:pPr>
        <w:jc w:val="center"/>
        <w:rPr>
          <w:rFonts w:ascii="黑体" w:eastAsia="黑体" w:hint="eastAsia"/>
          <w:sz w:val="28"/>
          <w:szCs w:val="28"/>
        </w:rPr>
      </w:pPr>
      <w:r w:rsidRPr="00A35602">
        <w:rPr>
          <w:rFonts w:ascii="黑体" w:eastAsia="黑体" w:hint="eastAsia"/>
          <w:sz w:val="28"/>
          <w:szCs w:val="28"/>
        </w:rPr>
        <w:t>第二届校级教学成果奖获奖名单</w:t>
      </w:r>
    </w:p>
    <w:tbl>
      <w:tblPr>
        <w:tblW w:w="10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8"/>
        <w:gridCol w:w="4538"/>
        <w:gridCol w:w="1770"/>
        <w:gridCol w:w="1422"/>
        <w:gridCol w:w="1100"/>
        <w:gridCol w:w="1100"/>
      </w:tblGrid>
      <w:tr w:rsidR="00D8458B" w:rsidRPr="003C2111" w:rsidTr="001C55BB">
        <w:trPr>
          <w:cantSplit/>
          <w:trHeight w:val="628"/>
          <w:jc w:val="center"/>
        </w:trPr>
        <w:tc>
          <w:tcPr>
            <w:tcW w:w="105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b/>
                <w:color w:val="000000"/>
                <w:kern w:val="0"/>
                <w:sz w:val="32"/>
                <w:szCs w:val="28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32"/>
                <w:szCs w:val="28"/>
              </w:rPr>
              <w:t>语言组</w:t>
            </w:r>
          </w:p>
        </w:tc>
      </w:tr>
      <w:tr w:rsidR="00D8458B" w:rsidRPr="003C2111" w:rsidTr="001C55BB">
        <w:trPr>
          <w:cantSplit/>
          <w:trHeight w:val="62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成</w:t>
            </w:r>
            <w:r w:rsidRPr="003C2111">
              <w:rPr>
                <w:rFonts w:ascii="宋体" w:hAnsi="宋体" w:cs="Arial"/>
                <w:b/>
                <w:color w:val="000000"/>
                <w:kern w:val="0"/>
                <w:sz w:val="22"/>
              </w:rPr>
              <w:t xml:space="preserve">   </w:t>
            </w: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果</w:t>
            </w:r>
            <w:r w:rsidRPr="003C2111">
              <w:rPr>
                <w:rFonts w:ascii="宋体" w:hAnsi="宋体" w:cs="Arial"/>
                <w:b/>
                <w:color w:val="000000"/>
                <w:kern w:val="0"/>
                <w:sz w:val="22"/>
              </w:rPr>
              <w:t xml:space="preserve">   </w:t>
            </w: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名</w:t>
            </w:r>
            <w:r w:rsidRPr="003C2111">
              <w:rPr>
                <w:rFonts w:ascii="宋体" w:hAnsi="宋体" w:cs="Arial"/>
                <w:b/>
                <w:color w:val="000000"/>
                <w:kern w:val="0"/>
                <w:sz w:val="22"/>
              </w:rPr>
              <w:t xml:space="preserve"> </w:t>
            </w: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 xml:space="preserve"> </w:t>
            </w:r>
            <w:r w:rsidRPr="003C2111">
              <w:rPr>
                <w:rFonts w:ascii="宋体" w:hAnsi="宋体" w:cs="Arial"/>
                <w:b/>
                <w:color w:val="000000"/>
                <w:kern w:val="0"/>
                <w:sz w:val="22"/>
              </w:rPr>
              <w:t xml:space="preserve"> </w:t>
            </w: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成果主要</w:t>
            </w:r>
          </w:p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完成人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成果主要</w:t>
            </w:r>
          </w:p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完成单位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获奖等级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奖金</w:t>
            </w:r>
          </w:p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（元）</w:t>
            </w:r>
          </w:p>
        </w:tc>
      </w:tr>
      <w:tr w:rsidR="00D8458B" w:rsidRPr="003C2111" w:rsidTr="001C55BB">
        <w:trPr>
          <w:cantSplit/>
          <w:trHeight w:val="61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bCs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日语数量词大全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proofErr w:type="gramStart"/>
            <w:r w:rsidRPr="003C2111">
              <w:rPr>
                <w:rFonts w:ascii="宋体" w:hAnsi="宋体" w:hint="eastAsia"/>
                <w:sz w:val="22"/>
              </w:rPr>
              <w:t>秦明吾</w:t>
            </w:r>
            <w:proofErr w:type="gramEnd"/>
            <w:r w:rsidRPr="003C2111">
              <w:rPr>
                <w:rFonts w:ascii="宋体" w:hAnsi="宋体" w:hint="eastAsia"/>
                <w:sz w:val="22"/>
              </w:rPr>
              <w:t>、吴丽、刘世琴、姚慧敏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东方语言文化学院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bCs/>
                <w:sz w:val="22"/>
                <w:szCs w:val="21"/>
              </w:rPr>
            </w:pPr>
            <w:r w:rsidRPr="003C2111">
              <w:rPr>
                <w:rFonts w:ascii="宋体" w:hAnsi="宋体" w:hint="eastAsia"/>
                <w:bCs/>
                <w:sz w:val="22"/>
                <w:szCs w:val="21"/>
              </w:rPr>
              <w:t>一等奖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bCs/>
                <w:sz w:val="22"/>
                <w:szCs w:val="21"/>
              </w:rPr>
            </w:pPr>
            <w:r w:rsidRPr="003C2111">
              <w:rPr>
                <w:rFonts w:ascii="宋体" w:hAnsi="宋体" w:hint="eastAsia"/>
                <w:bCs/>
                <w:sz w:val="22"/>
                <w:szCs w:val="21"/>
              </w:rPr>
              <w:t>10000</w:t>
            </w:r>
          </w:p>
        </w:tc>
      </w:tr>
      <w:tr w:rsidR="00D8458B" w:rsidRPr="003C2111" w:rsidTr="001C55BB">
        <w:trPr>
          <w:cantSplit/>
          <w:trHeight w:val="69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bCs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朝鲜语专业“</w:t>
            </w:r>
            <w:r w:rsidRPr="003C2111">
              <w:rPr>
                <w:rFonts w:ascii="宋体" w:hAnsi="宋体"/>
                <w:sz w:val="22"/>
              </w:rPr>
              <w:t>3+1</w:t>
            </w:r>
            <w:r w:rsidRPr="003C2111">
              <w:rPr>
                <w:rFonts w:ascii="宋体" w:hAnsi="宋体" w:hint="eastAsia"/>
                <w:sz w:val="22"/>
              </w:rPr>
              <w:t>”国际化人才培养模式探索与实践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池圣女</w:t>
            </w:r>
            <w:r>
              <w:rPr>
                <w:rFonts w:ascii="宋体" w:hAnsi="宋体" w:hint="eastAsia"/>
                <w:sz w:val="22"/>
              </w:rPr>
              <w:t>、肖婷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东方语言文化学院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bCs/>
                <w:sz w:val="22"/>
                <w:szCs w:val="21"/>
              </w:rPr>
            </w:pPr>
            <w:r w:rsidRPr="003C2111">
              <w:rPr>
                <w:rFonts w:ascii="宋体" w:hAnsi="宋体" w:hint="eastAsia"/>
                <w:bCs/>
                <w:sz w:val="22"/>
                <w:szCs w:val="21"/>
              </w:rPr>
              <w:t>二等奖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bCs/>
                <w:sz w:val="22"/>
                <w:szCs w:val="21"/>
              </w:rPr>
            </w:pPr>
            <w:r w:rsidRPr="003C2111">
              <w:rPr>
                <w:rFonts w:ascii="宋体" w:hAnsi="宋体" w:hint="eastAsia"/>
                <w:bCs/>
                <w:sz w:val="22"/>
                <w:szCs w:val="21"/>
              </w:rPr>
              <w:t>5000</w:t>
            </w:r>
          </w:p>
        </w:tc>
      </w:tr>
      <w:tr w:rsidR="00D8458B" w:rsidRPr="003C2111" w:rsidTr="001C55BB">
        <w:trPr>
          <w:cantSplit/>
          <w:trHeight w:val="69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 xml:space="preserve">体验式教学在新闻采访学中的改革与创新　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周文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中国语言文化学院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  <w:szCs w:val="21"/>
              </w:rPr>
            </w:pPr>
            <w:r w:rsidRPr="003C2111">
              <w:rPr>
                <w:rFonts w:ascii="宋体" w:hAnsi="宋体" w:hint="eastAsia"/>
                <w:sz w:val="22"/>
                <w:szCs w:val="21"/>
              </w:rPr>
              <w:t>三等奖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  <w:szCs w:val="21"/>
              </w:rPr>
            </w:pPr>
            <w:r w:rsidRPr="003C2111">
              <w:rPr>
                <w:rFonts w:ascii="宋体" w:hAnsi="宋体" w:hint="eastAsia"/>
                <w:sz w:val="22"/>
                <w:szCs w:val="21"/>
              </w:rPr>
              <w:t>3000</w:t>
            </w:r>
          </w:p>
        </w:tc>
      </w:tr>
      <w:tr w:rsidR="00D8458B" w:rsidRPr="003C2111" w:rsidTr="001C55BB">
        <w:trPr>
          <w:cantSplit/>
          <w:trHeight w:val="5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德语专业综合改革与实践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唐彤、吴海涛、刘燕妮、吴悦旗、梁惠容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西方语言文化学院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  <w:szCs w:val="21"/>
              </w:rPr>
            </w:pPr>
            <w:r w:rsidRPr="003C2111">
              <w:rPr>
                <w:rFonts w:ascii="宋体" w:hAnsi="宋体" w:hint="eastAsia"/>
                <w:sz w:val="22"/>
                <w:szCs w:val="21"/>
              </w:rPr>
              <w:t>三等奖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  <w:szCs w:val="21"/>
              </w:rPr>
            </w:pPr>
            <w:r w:rsidRPr="003C2111">
              <w:rPr>
                <w:rFonts w:ascii="宋体" w:hAnsi="宋体" w:hint="eastAsia"/>
                <w:sz w:val="22"/>
                <w:szCs w:val="21"/>
              </w:rPr>
              <w:t>3000</w:t>
            </w:r>
          </w:p>
        </w:tc>
      </w:tr>
      <w:tr w:rsidR="00D8458B" w:rsidRPr="003C2111" w:rsidTr="001C55BB">
        <w:trPr>
          <w:cantSplit/>
          <w:trHeight w:val="60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日语广播电台实训基地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岳倩、张晨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东方语言文化学院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  <w:szCs w:val="21"/>
              </w:rPr>
            </w:pPr>
            <w:r w:rsidRPr="003C2111">
              <w:rPr>
                <w:rFonts w:ascii="宋体" w:hAnsi="宋体" w:hint="eastAsia"/>
                <w:sz w:val="22"/>
                <w:szCs w:val="21"/>
              </w:rPr>
              <w:t>三等奖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  <w:szCs w:val="21"/>
              </w:rPr>
            </w:pPr>
            <w:r w:rsidRPr="003C2111">
              <w:rPr>
                <w:rFonts w:ascii="宋体" w:hAnsi="宋体" w:hint="eastAsia"/>
                <w:sz w:val="22"/>
                <w:szCs w:val="21"/>
              </w:rPr>
              <w:t>3000</w:t>
            </w:r>
          </w:p>
        </w:tc>
      </w:tr>
      <w:tr w:rsidR="00D8458B" w:rsidRPr="003C2111" w:rsidTr="001C55BB">
        <w:trPr>
          <w:cantSplit/>
          <w:trHeight w:val="340"/>
          <w:jc w:val="center"/>
        </w:trPr>
        <w:tc>
          <w:tcPr>
            <w:tcW w:w="10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cs="Arial" w:hint="eastAsia"/>
                <w:b/>
                <w:color w:val="000000"/>
                <w:kern w:val="0"/>
                <w:sz w:val="32"/>
                <w:szCs w:val="28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32"/>
                <w:szCs w:val="28"/>
              </w:rPr>
              <w:t>非语言组</w:t>
            </w:r>
          </w:p>
        </w:tc>
      </w:tr>
      <w:tr w:rsidR="00D8458B" w:rsidRPr="003C2111" w:rsidTr="001C55BB">
        <w:trPr>
          <w:cantSplit/>
          <w:trHeight w:val="62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成</w:t>
            </w:r>
            <w:r w:rsidRPr="003C2111">
              <w:rPr>
                <w:rFonts w:ascii="宋体" w:hAnsi="宋体" w:cs="Arial"/>
                <w:b/>
                <w:color w:val="000000"/>
                <w:kern w:val="0"/>
                <w:sz w:val="22"/>
              </w:rPr>
              <w:t xml:space="preserve">   </w:t>
            </w: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果</w:t>
            </w:r>
            <w:r w:rsidRPr="003C2111">
              <w:rPr>
                <w:rFonts w:ascii="宋体" w:hAnsi="宋体" w:cs="Arial"/>
                <w:b/>
                <w:color w:val="000000"/>
                <w:kern w:val="0"/>
                <w:sz w:val="22"/>
              </w:rPr>
              <w:t xml:space="preserve">   </w:t>
            </w: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名</w:t>
            </w:r>
            <w:r w:rsidRPr="003C2111">
              <w:rPr>
                <w:rFonts w:ascii="宋体" w:hAnsi="宋体" w:cs="Arial"/>
                <w:b/>
                <w:color w:val="000000"/>
                <w:kern w:val="0"/>
                <w:sz w:val="22"/>
              </w:rPr>
              <w:t xml:space="preserve"> </w:t>
            </w: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 xml:space="preserve"> </w:t>
            </w:r>
            <w:r w:rsidRPr="003C2111">
              <w:rPr>
                <w:rFonts w:ascii="宋体" w:hAnsi="宋体" w:cs="Arial"/>
                <w:b/>
                <w:color w:val="000000"/>
                <w:kern w:val="0"/>
                <w:sz w:val="22"/>
              </w:rPr>
              <w:t xml:space="preserve"> </w:t>
            </w: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成果主要</w:t>
            </w:r>
          </w:p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完成人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成果主要</w:t>
            </w:r>
          </w:p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完成单位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获奖等级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奖金</w:t>
            </w:r>
          </w:p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（</w:t>
            </w:r>
            <w:r w:rsidRPr="003C2111">
              <w:rPr>
                <w:rFonts w:ascii="宋体" w:hAnsi="宋体" w:cs="Arial" w:hint="eastAsia"/>
                <w:b/>
                <w:color w:val="000000"/>
                <w:kern w:val="0"/>
                <w:sz w:val="22"/>
              </w:rPr>
              <w:t>元）</w:t>
            </w:r>
          </w:p>
        </w:tc>
      </w:tr>
      <w:tr w:rsidR="00D8458B" w:rsidRPr="003C2111" w:rsidTr="001C55BB">
        <w:trPr>
          <w:cantSplit/>
          <w:trHeight w:val="89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bCs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 xml:space="preserve">　以信息技术为支撑的课程考核模式改革与探索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周凌、</w:t>
            </w:r>
            <w:proofErr w:type="gramStart"/>
            <w:r w:rsidRPr="003C2111">
              <w:rPr>
                <w:rFonts w:ascii="宋体" w:hAnsi="宋体" w:hint="eastAsia"/>
                <w:sz w:val="22"/>
              </w:rPr>
              <w:t>文佑云</w:t>
            </w:r>
            <w:proofErr w:type="gramEnd"/>
            <w:r w:rsidRPr="003C2111">
              <w:rPr>
                <w:rFonts w:ascii="宋体" w:hAnsi="宋体" w:hint="eastAsia"/>
                <w:sz w:val="22"/>
              </w:rPr>
              <w:t>、吴海燕、吴新玲、李捷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国际工商管理学院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bCs/>
                <w:sz w:val="22"/>
                <w:szCs w:val="21"/>
              </w:rPr>
            </w:pPr>
            <w:r w:rsidRPr="003C2111">
              <w:rPr>
                <w:rFonts w:ascii="宋体" w:hAnsi="宋体" w:hint="eastAsia"/>
                <w:bCs/>
                <w:sz w:val="22"/>
                <w:szCs w:val="21"/>
              </w:rPr>
              <w:t>一等奖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bCs/>
                <w:sz w:val="22"/>
                <w:szCs w:val="21"/>
              </w:rPr>
            </w:pPr>
            <w:r w:rsidRPr="003C2111">
              <w:rPr>
                <w:rFonts w:ascii="宋体" w:hAnsi="宋体" w:hint="eastAsia"/>
                <w:bCs/>
                <w:sz w:val="22"/>
                <w:szCs w:val="21"/>
              </w:rPr>
              <w:t>10000</w:t>
            </w:r>
          </w:p>
        </w:tc>
      </w:tr>
      <w:tr w:rsidR="00D8458B" w:rsidRPr="003C2111" w:rsidTr="001C55BB">
        <w:trPr>
          <w:cantSplit/>
          <w:trHeight w:val="89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bCs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《风险管理》课程改革创新——“理论、实验、应用”三位一体教学模式的构建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赵家敏、完颜素娟、姚军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国际经济与金融学院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bCs/>
                <w:sz w:val="22"/>
                <w:szCs w:val="21"/>
              </w:rPr>
            </w:pPr>
            <w:r w:rsidRPr="003C2111">
              <w:rPr>
                <w:rFonts w:ascii="宋体" w:hAnsi="宋体" w:hint="eastAsia"/>
                <w:bCs/>
                <w:sz w:val="22"/>
                <w:szCs w:val="21"/>
              </w:rPr>
              <w:t>二等奖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bCs/>
                <w:sz w:val="22"/>
                <w:szCs w:val="21"/>
              </w:rPr>
            </w:pPr>
            <w:r w:rsidRPr="003C2111">
              <w:rPr>
                <w:rFonts w:ascii="宋体" w:hAnsi="宋体" w:hint="eastAsia"/>
                <w:bCs/>
                <w:sz w:val="22"/>
                <w:szCs w:val="21"/>
              </w:rPr>
              <w:t>5000</w:t>
            </w:r>
          </w:p>
        </w:tc>
      </w:tr>
      <w:tr w:rsidR="00D8458B" w:rsidRPr="003C2111" w:rsidTr="001C55BB">
        <w:trPr>
          <w:cantSplit/>
          <w:trHeight w:val="89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国际贸易专业国际化教学模式构建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proofErr w:type="gramStart"/>
            <w:r w:rsidRPr="003C2111">
              <w:rPr>
                <w:rFonts w:ascii="宋体" w:hAnsi="宋体" w:hint="eastAsia"/>
                <w:sz w:val="22"/>
              </w:rPr>
              <w:t>周念林</w:t>
            </w:r>
            <w:proofErr w:type="gramEnd"/>
            <w:r w:rsidRPr="003C2111">
              <w:rPr>
                <w:rFonts w:ascii="宋体" w:hAnsi="宋体" w:hint="eastAsia"/>
                <w:sz w:val="22"/>
              </w:rPr>
              <w:t>、李庚寅、成晓星</w:t>
            </w:r>
            <w:r>
              <w:rPr>
                <w:rFonts w:ascii="宋体" w:hAnsi="宋体" w:hint="eastAsia"/>
                <w:sz w:val="22"/>
              </w:rPr>
              <w:t>、夏海霞、徐友光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国际经济与金融学院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bCs/>
                <w:sz w:val="22"/>
                <w:szCs w:val="21"/>
              </w:rPr>
            </w:pPr>
            <w:r w:rsidRPr="003C2111">
              <w:rPr>
                <w:rFonts w:ascii="宋体" w:hAnsi="宋体" w:hint="eastAsia"/>
                <w:bCs/>
                <w:sz w:val="22"/>
                <w:szCs w:val="21"/>
              </w:rPr>
              <w:t>二等奖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bCs/>
                <w:sz w:val="22"/>
                <w:szCs w:val="21"/>
              </w:rPr>
            </w:pPr>
            <w:r w:rsidRPr="003C2111">
              <w:rPr>
                <w:rFonts w:ascii="宋体" w:hAnsi="宋体" w:hint="eastAsia"/>
                <w:bCs/>
                <w:sz w:val="22"/>
                <w:szCs w:val="21"/>
              </w:rPr>
              <w:t>5000</w:t>
            </w:r>
          </w:p>
        </w:tc>
      </w:tr>
      <w:tr w:rsidR="00D8458B" w:rsidRPr="003C2111" w:rsidTr="001C55BB">
        <w:trPr>
          <w:cantSplit/>
          <w:trHeight w:val="89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proofErr w:type="gramStart"/>
            <w:r w:rsidRPr="003C2111">
              <w:rPr>
                <w:rFonts w:ascii="宋体" w:hAnsi="宋体" w:hint="eastAsia"/>
                <w:sz w:val="22"/>
              </w:rPr>
              <w:t>思政课</w:t>
            </w:r>
            <w:proofErr w:type="gramEnd"/>
            <w:r w:rsidRPr="003C2111">
              <w:rPr>
                <w:rFonts w:ascii="宋体" w:hAnsi="宋体" w:hint="eastAsia"/>
                <w:sz w:val="22"/>
              </w:rPr>
              <w:t>“四位一体”教学模式的探讨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王家芳、</w:t>
            </w:r>
            <w:proofErr w:type="gramStart"/>
            <w:r w:rsidRPr="003C2111">
              <w:rPr>
                <w:rFonts w:ascii="宋体" w:hAnsi="宋体" w:hint="eastAsia"/>
                <w:sz w:val="22"/>
              </w:rPr>
              <w:t>薛</w:t>
            </w:r>
            <w:proofErr w:type="gramEnd"/>
            <w:r w:rsidRPr="003C2111">
              <w:rPr>
                <w:rFonts w:ascii="宋体" w:hAnsi="宋体" w:hint="eastAsia"/>
                <w:sz w:val="22"/>
              </w:rPr>
              <w:t>安泰、高攀、刘勇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思想政治理论课教学部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  <w:szCs w:val="21"/>
              </w:rPr>
            </w:pPr>
            <w:r w:rsidRPr="003C2111">
              <w:rPr>
                <w:rFonts w:ascii="宋体" w:hAnsi="宋体" w:hint="eastAsia"/>
                <w:sz w:val="22"/>
                <w:szCs w:val="21"/>
              </w:rPr>
              <w:t>三等奖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  <w:szCs w:val="21"/>
              </w:rPr>
            </w:pPr>
            <w:r w:rsidRPr="003C2111">
              <w:rPr>
                <w:rFonts w:ascii="宋体" w:hAnsi="宋体" w:hint="eastAsia"/>
                <w:sz w:val="22"/>
                <w:szCs w:val="21"/>
              </w:rPr>
              <w:t>3000</w:t>
            </w:r>
          </w:p>
        </w:tc>
      </w:tr>
      <w:tr w:rsidR="00D8458B" w:rsidRPr="003C2111" w:rsidTr="001C55BB">
        <w:trPr>
          <w:cantSplit/>
          <w:trHeight w:val="89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基于计算思维的计算机程序设计课程教学改革研究与实践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朱子江、刘东、胡毅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信息科学技术学院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  <w:szCs w:val="21"/>
              </w:rPr>
            </w:pPr>
            <w:r w:rsidRPr="003C2111">
              <w:rPr>
                <w:rFonts w:ascii="宋体" w:hAnsi="宋体" w:hint="eastAsia"/>
                <w:sz w:val="22"/>
                <w:szCs w:val="21"/>
              </w:rPr>
              <w:t>三等奖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  <w:szCs w:val="21"/>
              </w:rPr>
            </w:pPr>
            <w:r w:rsidRPr="003C2111">
              <w:rPr>
                <w:rFonts w:ascii="宋体" w:hAnsi="宋体" w:hint="eastAsia"/>
                <w:sz w:val="22"/>
                <w:szCs w:val="21"/>
              </w:rPr>
              <w:t>3000</w:t>
            </w:r>
          </w:p>
        </w:tc>
      </w:tr>
      <w:tr w:rsidR="00D8458B" w:rsidRPr="003C2111" w:rsidTr="001C55BB">
        <w:trPr>
          <w:cantSplit/>
          <w:trHeight w:val="89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独立学院体育艺术课程合作教学模式的探索与实践——以啦</w:t>
            </w:r>
            <w:proofErr w:type="gramStart"/>
            <w:r w:rsidRPr="003C2111">
              <w:rPr>
                <w:rFonts w:ascii="宋体" w:hAnsi="宋体" w:hint="eastAsia"/>
                <w:sz w:val="22"/>
              </w:rPr>
              <w:t>啦</w:t>
            </w:r>
            <w:proofErr w:type="gramEnd"/>
            <w:r w:rsidRPr="003C2111">
              <w:rPr>
                <w:rFonts w:ascii="宋体" w:hAnsi="宋体" w:hint="eastAsia"/>
                <w:sz w:val="22"/>
              </w:rPr>
              <w:t>操、健美操为例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宋正刚、黄帅、李夏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公共课</w:t>
            </w:r>
          </w:p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教学部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  <w:szCs w:val="21"/>
              </w:rPr>
            </w:pPr>
            <w:r w:rsidRPr="003C2111">
              <w:rPr>
                <w:rFonts w:ascii="宋体" w:hAnsi="宋体" w:hint="eastAsia"/>
                <w:sz w:val="22"/>
                <w:szCs w:val="21"/>
              </w:rPr>
              <w:t>三等奖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  <w:szCs w:val="21"/>
              </w:rPr>
            </w:pPr>
            <w:r w:rsidRPr="003C2111">
              <w:rPr>
                <w:rFonts w:ascii="宋体" w:hAnsi="宋体" w:hint="eastAsia"/>
                <w:sz w:val="22"/>
                <w:szCs w:val="21"/>
              </w:rPr>
              <w:t>3000</w:t>
            </w:r>
          </w:p>
        </w:tc>
      </w:tr>
      <w:tr w:rsidR="00D8458B" w:rsidRPr="003C2111" w:rsidTr="001C55BB">
        <w:trPr>
          <w:cantSplit/>
          <w:trHeight w:val="89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widowControl/>
              <w:jc w:val="center"/>
              <w:rPr>
                <w:rFonts w:ascii="宋体" w:hAnsi="宋体" w:cs="Arial" w:hint="eastAsia"/>
                <w:color w:val="000000"/>
                <w:kern w:val="0"/>
                <w:sz w:val="22"/>
              </w:rPr>
            </w:pPr>
            <w:r w:rsidRPr="003C2111">
              <w:rPr>
                <w:rFonts w:ascii="宋体" w:hAnsi="宋体" w:cs="Arial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独立学院游泳教学课程探索与实践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何炳林</w:t>
            </w:r>
            <w:r>
              <w:rPr>
                <w:rFonts w:ascii="宋体" w:hAnsi="宋体" w:hint="eastAsia"/>
                <w:sz w:val="22"/>
              </w:rPr>
              <w:t>、</w:t>
            </w:r>
            <w:r w:rsidRPr="003C2111">
              <w:rPr>
                <w:rFonts w:ascii="宋体" w:hAnsi="宋体" w:hint="eastAsia"/>
                <w:sz w:val="22"/>
              </w:rPr>
              <w:t>宋正刚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公共课</w:t>
            </w:r>
          </w:p>
          <w:p w:rsidR="00D8458B" w:rsidRPr="003C2111" w:rsidRDefault="00D8458B" w:rsidP="001C55BB">
            <w:pPr>
              <w:jc w:val="center"/>
              <w:rPr>
                <w:rFonts w:ascii="宋体" w:hAnsi="宋体"/>
                <w:sz w:val="22"/>
              </w:rPr>
            </w:pPr>
            <w:r w:rsidRPr="003C2111">
              <w:rPr>
                <w:rFonts w:ascii="宋体" w:hAnsi="宋体" w:hint="eastAsia"/>
                <w:sz w:val="22"/>
              </w:rPr>
              <w:t>教学部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  <w:szCs w:val="21"/>
              </w:rPr>
            </w:pPr>
            <w:r w:rsidRPr="003C2111">
              <w:rPr>
                <w:rFonts w:ascii="宋体" w:hAnsi="宋体" w:hint="eastAsia"/>
                <w:sz w:val="22"/>
                <w:szCs w:val="21"/>
              </w:rPr>
              <w:t>三等奖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8B" w:rsidRPr="003C2111" w:rsidRDefault="00D8458B" w:rsidP="001C55BB">
            <w:pPr>
              <w:jc w:val="center"/>
              <w:rPr>
                <w:rFonts w:ascii="宋体" w:hAnsi="宋体" w:hint="eastAsia"/>
                <w:sz w:val="22"/>
                <w:szCs w:val="21"/>
              </w:rPr>
            </w:pPr>
            <w:r w:rsidRPr="003C2111">
              <w:rPr>
                <w:rFonts w:ascii="宋体" w:hAnsi="宋体" w:hint="eastAsia"/>
                <w:sz w:val="22"/>
                <w:szCs w:val="21"/>
              </w:rPr>
              <w:t>3000</w:t>
            </w:r>
          </w:p>
        </w:tc>
      </w:tr>
    </w:tbl>
    <w:p w:rsidR="00D8458B" w:rsidRDefault="00D8458B" w:rsidP="00D8458B">
      <w:pPr>
        <w:rPr>
          <w:rFonts w:ascii="黑体" w:eastAsia="黑体" w:hint="eastAsia"/>
          <w:sz w:val="28"/>
          <w:szCs w:val="28"/>
        </w:rPr>
      </w:pPr>
      <w:r w:rsidRPr="00EA0299">
        <w:rPr>
          <w:rFonts w:ascii="黑体" w:eastAsia="黑体" w:hint="eastAsia"/>
          <w:sz w:val="28"/>
          <w:szCs w:val="28"/>
        </w:rPr>
        <w:lastRenderedPageBreak/>
        <w:t>附件2：</w:t>
      </w:r>
    </w:p>
    <w:p w:rsidR="00D8458B" w:rsidRDefault="00D8458B" w:rsidP="00D8458B">
      <w:pPr>
        <w:jc w:val="center"/>
        <w:rPr>
          <w:rFonts w:ascii="黑体" w:eastAsia="黑体" w:hint="eastAsia"/>
          <w:sz w:val="36"/>
          <w:szCs w:val="36"/>
        </w:rPr>
      </w:pPr>
      <w:r w:rsidRPr="00A35602">
        <w:rPr>
          <w:rFonts w:ascii="黑体" w:eastAsia="黑体" w:hint="eastAsia"/>
          <w:sz w:val="36"/>
          <w:szCs w:val="36"/>
        </w:rPr>
        <w:t>第二届校级级教学成果奖奖金发放表</w:t>
      </w:r>
    </w:p>
    <w:p w:rsidR="00D8458B" w:rsidRDefault="00D8458B" w:rsidP="00D8458B">
      <w:pPr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 xml:space="preserve">                             </w:t>
      </w:r>
    </w:p>
    <w:p w:rsidR="00D8458B" w:rsidRDefault="00D8458B" w:rsidP="00D8458B">
      <w:pPr>
        <w:rPr>
          <w:rFonts w:ascii="仿宋_GB2312" w:eastAsia="仿宋_GB2312"/>
          <w:sz w:val="28"/>
          <w:szCs w:val="28"/>
        </w:rPr>
      </w:pPr>
      <w:r w:rsidRPr="007070B8">
        <w:rPr>
          <w:rFonts w:ascii="黑体" w:eastAsia="黑体" w:hint="eastAsia"/>
          <w:sz w:val="28"/>
          <w:szCs w:val="28"/>
        </w:rPr>
        <w:t>成果名称：</w:t>
      </w:r>
      <w:r w:rsidRPr="00724E45"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</w:rPr>
        <w:t xml:space="preserve">                                          </w:t>
      </w:r>
    </w:p>
    <w:p w:rsidR="00D8458B" w:rsidRPr="00724E45" w:rsidRDefault="00D8458B" w:rsidP="00D8458B">
      <w:pPr>
        <w:rPr>
          <w:rFonts w:ascii="黑体" w:eastAsia="黑体" w:hint="eastAsia"/>
          <w:b/>
          <w:sz w:val="28"/>
          <w:szCs w:val="28"/>
        </w:rPr>
      </w:pPr>
      <w:r w:rsidRPr="0073233D">
        <w:rPr>
          <w:rFonts w:ascii="黑体" w:eastAsia="黑体" w:hint="eastAsia"/>
          <w:sz w:val="28"/>
          <w:szCs w:val="28"/>
        </w:rPr>
        <w:t>获奖等级：</w:t>
      </w:r>
      <w:r w:rsidRPr="00724E45">
        <w:rPr>
          <w:rFonts w:ascii="黑体" w:eastAsia="黑体" w:hint="eastAsia"/>
          <w:b/>
          <w:sz w:val="28"/>
          <w:szCs w:val="28"/>
        </w:rPr>
        <w:t xml:space="preserve"> </w:t>
      </w:r>
    </w:p>
    <w:tbl>
      <w:tblPr>
        <w:tblW w:w="83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"/>
        <w:gridCol w:w="1690"/>
        <w:gridCol w:w="1550"/>
        <w:gridCol w:w="1620"/>
        <w:gridCol w:w="1791"/>
        <w:gridCol w:w="993"/>
      </w:tblGrid>
      <w:tr w:rsidR="00D8458B" w:rsidRPr="00563017" w:rsidTr="001C55BB">
        <w:tc>
          <w:tcPr>
            <w:tcW w:w="747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ascii="黑体" w:eastAsia="黑体" w:hint="eastAsia"/>
                <w:sz w:val="24"/>
              </w:rPr>
            </w:pPr>
            <w:r w:rsidRPr="00563017"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1690" w:type="dxa"/>
            <w:vAlign w:val="center"/>
          </w:tcPr>
          <w:p w:rsidR="00D8458B" w:rsidRPr="004D567D" w:rsidRDefault="00D8458B" w:rsidP="001C55BB">
            <w:pPr>
              <w:jc w:val="center"/>
              <w:rPr>
                <w:rFonts w:ascii="黑体" w:eastAsia="黑体" w:hint="eastAsia"/>
                <w:sz w:val="24"/>
              </w:rPr>
            </w:pPr>
            <w:r w:rsidRPr="004D567D">
              <w:rPr>
                <w:rFonts w:ascii="黑体" w:eastAsia="黑体" w:hint="eastAsia"/>
                <w:sz w:val="24"/>
              </w:rPr>
              <w:t>所在单位</w:t>
            </w:r>
          </w:p>
        </w:tc>
        <w:tc>
          <w:tcPr>
            <w:tcW w:w="1550" w:type="dxa"/>
            <w:vAlign w:val="center"/>
          </w:tcPr>
          <w:p w:rsidR="00D8458B" w:rsidRPr="004D567D" w:rsidRDefault="00D8458B" w:rsidP="001C55BB">
            <w:pPr>
              <w:jc w:val="center"/>
              <w:rPr>
                <w:rFonts w:ascii="黑体" w:eastAsia="黑体" w:hint="eastAsia"/>
                <w:sz w:val="24"/>
              </w:rPr>
            </w:pPr>
            <w:r w:rsidRPr="004D567D">
              <w:rPr>
                <w:rFonts w:ascii="黑体" w:eastAsia="黑体" w:hint="eastAsia"/>
                <w:sz w:val="24"/>
              </w:rPr>
              <w:t>成果主要</w:t>
            </w:r>
          </w:p>
          <w:p w:rsidR="00D8458B" w:rsidRPr="004D567D" w:rsidRDefault="00D8458B" w:rsidP="001C55BB">
            <w:pPr>
              <w:jc w:val="center"/>
              <w:rPr>
                <w:rFonts w:ascii="黑体" w:eastAsia="黑体" w:hint="eastAsia"/>
                <w:sz w:val="24"/>
              </w:rPr>
            </w:pPr>
            <w:r w:rsidRPr="004D567D">
              <w:rPr>
                <w:rFonts w:ascii="黑体" w:eastAsia="黑体" w:hint="eastAsia"/>
                <w:sz w:val="24"/>
              </w:rPr>
              <w:t>完成人姓名</w:t>
            </w:r>
          </w:p>
        </w:tc>
        <w:tc>
          <w:tcPr>
            <w:tcW w:w="1620" w:type="dxa"/>
            <w:vAlign w:val="center"/>
          </w:tcPr>
          <w:p w:rsidR="00D8458B" w:rsidRPr="004D567D" w:rsidRDefault="00D8458B" w:rsidP="001C55BB">
            <w:pPr>
              <w:jc w:val="center"/>
              <w:rPr>
                <w:rFonts w:ascii="黑体" w:eastAsia="黑体" w:hint="eastAsia"/>
                <w:sz w:val="24"/>
              </w:rPr>
            </w:pPr>
            <w:r w:rsidRPr="004D567D">
              <w:rPr>
                <w:rFonts w:ascii="黑体" w:eastAsia="黑体" w:hint="eastAsia"/>
                <w:sz w:val="24"/>
              </w:rPr>
              <w:t>金额（元）</w:t>
            </w:r>
          </w:p>
        </w:tc>
        <w:tc>
          <w:tcPr>
            <w:tcW w:w="1791" w:type="dxa"/>
            <w:vAlign w:val="center"/>
          </w:tcPr>
          <w:p w:rsidR="00D8458B" w:rsidRPr="004D567D" w:rsidRDefault="00D8458B" w:rsidP="001C55BB">
            <w:pPr>
              <w:jc w:val="center"/>
              <w:rPr>
                <w:rFonts w:ascii="黑体" w:eastAsia="黑体" w:hint="eastAsia"/>
                <w:sz w:val="24"/>
              </w:rPr>
            </w:pPr>
            <w:r w:rsidRPr="004D567D">
              <w:rPr>
                <w:rFonts w:ascii="黑体" w:eastAsia="黑体" w:hint="eastAsia"/>
                <w:sz w:val="24"/>
              </w:rPr>
              <w:t>签 名</w:t>
            </w:r>
          </w:p>
        </w:tc>
        <w:tc>
          <w:tcPr>
            <w:tcW w:w="993" w:type="dxa"/>
            <w:vAlign w:val="center"/>
          </w:tcPr>
          <w:p w:rsidR="00D8458B" w:rsidRPr="004D567D" w:rsidRDefault="00D8458B" w:rsidP="001C55BB">
            <w:pPr>
              <w:jc w:val="center"/>
              <w:rPr>
                <w:rFonts w:ascii="黑体" w:eastAsia="黑体" w:hint="eastAsia"/>
                <w:sz w:val="24"/>
              </w:rPr>
            </w:pPr>
            <w:r w:rsidRPr="004D567D">
              <w:rPr>
                <w:rFonts w:ascii="黑体" w:eastAsia="黑体" w:hint="eastAsia"/>
                <w:sz w:val="24"/>
              </w:rPr>
              <w:t>备注</w:t>
            </w:r>
          </w:p>
        </w:tc>
      </w:tr>
      <w:tr w:rsidR="00D8458B" w:rsidRPr="00563017" w:rsidTr="001C55BB">
        <w:trPr>
          <w:trHeight w:val="964"/>
        </w:trPr>
        <w:tc>
          <w:tcPr>
            <w:tcW w:w="747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D8458B" w:rsidRPr="00563017" w:rsidRDefault="00D8458B" w:rsidP="001C55BB">
            <w:pPr>
              <w:ind w:firstLineChars="150" w:firstLine="42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8458B" w:rsidRPr="00563017" w:rsidRDefault="00D8458B" w:rsidP="001C55BB">
            <w:pPr>
              <w:ind w:firstLineChars="150" w:firstLine="42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8458B" w:rsidRPr="00563017" w:rsidTr="001C55BB">
        <w:trPr>
          <w:trHeight w:val="964"/>
        </w:trPr>
        <w:tc>
          <w:tcPr>
            <w:tcW w:w="747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690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8458B" w:rsidRPr="00563017" w:rsidTr="001C55BB">
        <w:trPr>
          <w:trHeight w:val="964"/>
        </w:trPr>
        <w:tc>
          <w:tcPr>
            <w:tcW w:w="747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690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8458B" w:rsidRPr="00563017" w:rsidTr="001C55BB">
        <w:trPr>
          <w:trHeight w:val="964"/>
        </w:trPr>
        <w:tc>
          <w:tcPr>
            <w:tcW w:w="747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690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8458B" w:rsidRPr="00563017" w:rsidTr="001C55BB">
        <w:trPr>
          <w:trHeight w:val="964"/>
        </w:trPr>
        <w:tc>
          <w:tcPr>
            <w:tcW w:w="747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690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8458B" w:rsidRPr="00563017" w:rsidTr="001C55BB">
        <w:trPr>
          <w:trHeight w:val="1077"/>
        </w:trPr>
        <w:tc>
          <w:tcPr>
            <w:tcW w:w="747" w:type="dxa"/>
            <w:vAlign w:val="center"/>
          </w:tcPr>
          <w:p w:rsidR="00D8458B" w:rsidRPr="00563017" w:rsidRDefault="00D8458B" w:rsidP="001C55BB">
            <w:pPr>
              <w:jc w:val="center"/>
              <w:rPr>
                <w:rFonts w:ascii="黑体" w:eastAsia="黑体" w:hint="eastAsia"/>
                <w:sz w:val="24"/>
              </w:rPr>
            </w:pPr>
            <w:r w:rsidRPr="00563017">
              <w:rPr>
                <w:rFonts w:ascii="黑体" w:eastAsia="黑体" w:hint="eastAsia"/>
                <w:sz w:val="24"/>
              </w:rPr>
              <w:t>合计</w:t>
            </w:r>
          </w:p>
        </w:tc>
        <w:tc>
          <w:tcPr>
            <w:tcW w:w="7644" w:type="dxa"/>
            <w:gridSpan w:val="5"/>
            <w:vAlign w:val="center"/>
          </w:tcPr>
          <w:p w:rsidR="00D8458B" w:rsidRPr="00563017" w:rsidRDefault="00D8458B" w:rsidP="001C55BB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D8458B" w:rsidRDefault="00D8458B" w:rsidP="00D8458B">
      <w:pPr>
        <w:spacing w:line="360" w:lineRule="auto"/>
        <w:rPr>
          <w:rFonts w:ascii="宋体" w:hAnsi="宋体" w:hint="eastAsia"/>
          <w:sz w:val="28"/>
          <w:szCs w:val="28"/>
        </w:rPr>
      </w:pPr>
    </w:p>
    <w:p w:rsidR="00D8458B" w:rsidRDefault="00D8458B" w:rsidP="00D8458B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成果第一完成人</w:t>
      </w:r>
      <w:r w:rsidRPr="0073233D">
        <w:rPr>
          <w:rFonts w:ascii="宋体" w:hAnsi="宋体" w:hint="eastAsia"/>
          <w:sz w:val="28"/>
          <w:szCs w:val="28"/>
        </w:rPr>
        <w:t>（签名）：</w:t>
      </w:r>
      <w:r>
        <w:rPr>
          <w:rFonts w:ascii="宋体" w:hAnsi="宋体" w:hint="eastAsia"/>
          <w:sz w:val="28"/>
          <w:szCs w:val="28"/>
        </w:rPr>
        <w:t xml:space="preserve">                 所在单位（盖章）：</w:t>
      </w:r>
    </w:p>
    <w:p w:rsidR="00D8458B" w:rsidRDefault="00D8458B" w:rsidP="00D8458B">
      <w:pPr>
        <w:spacing w:line="360" w:lineRule="auto"/>
        <w:rPr>
          <w:rFonts w:hint="eastAsia"/>
          <w:b/>
          <w:sz w:val="32"/>
          <w:szCs w:val="32"/>
        </w:rPr>
      </w:pPr>
      <w:r w:rsidRPr="0073233D">
        <w:rPr>
          <w:rFonts w:ascii="宋体" w:hAnsi="宋体" w:hint="eastAsia"/>
          <w:sz w:val="30"/>
          <w:szCs w:val="30"/>
        </w:rPr>
        <w:t>时</w:t>
      </w:r>
      <w:r>
        <w:rPr>
          <w:rFonts w:ascii="宋体" w:hAnsi="宋体" w:hint="eastAsia"/>
          <w:sz w:val="30"/>
          <w:szCs w:val="30"/>
        </w:rPr>
        <w:t xml:space="preserve">    </w:t>
      </w:r>
      <w:r w:rsidRPr="0073233D">
        <w:rPr>
          <w:rFonts w:ascii="宋体" w:hAnsi="宋体" w:hint="eastAsia"/>
          <w:sz w:val="30"/>
          <w:szCs w:val="30"/>
        </w:rPr>
        <w:t>间：</w:t>
      </w:r>
      <w:r>
        <w:rPr>
          <w:rFonts w:ascii="宋体" w:hAnsi="宋体" w:hint="eastAsia"/>
          <w:sz w:val="30"/>
          <w:szCs w:val="30"/>
        </w:rPr>
        <w:t xml:space="preserve"> </w:t>
      </w:r>
    </w:p>
    <w:p w:rsidR="001D6B93" w:rsidRDefault="001D6B93"/>
    <w:sectPr w:rsidR="001D6B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8458B"/>
    <w:rsid w:val="001D6B93"/>
    <w:rsid w:val="00D8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5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857</Characters>
  <Application>Microsoft Office Word</Application>
  <DocSecurity>0</DocSecurity>
  <Lines>7</Lines>
  <Paragraphs>2</Paragraphs>
  <ScaleCrop>false</ScaleCrop>
  <Company>Sky123.Org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2016-12-30T00:39:00Z</dcterms:created>
  <dcterms:modified xsi:type="dcterms:W3CDTF">2016-12-30T00:39:00Z</dcterms:modified>
</cp:coreProperties>
</file>