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 w:ascii="宋体" w:hAnsi="宋体"/>
          <w:sz w:val="24"/>
          <w:szCs w:val="32"/>
        </w:rPr>
      </w:pPr>
      <w:r>
        <w:rPr>
          <w:rFonts w:hint="eastAsia" w:ascii="宋体" w:hAnsi="宋体"/>
          <w:sz w:val="24"/>
          <w:szCs w:val="32"/>
        </w:rPr>
        <w:t>附件</w:t>
      </w:r>
      <w:r>
        <w:rPr>
          <w:rFonts w:hint="eastAsia" w:ascii="宋体" w:hAnsi="宋体"/>
          <w:sz w:val="24"/>
          <w:szCs w:val="32"/>
          <w:lang w:val="en-US" w:eastAsia="zh-CN"/>
        </w:rPr>
        <w:t>2</w:t>
      </w:r>
      <w:r>
        <w:rPr>
          <w:rFonts w:hint="eastAsia" w:ascii="宋体" w:hAnsi="宋体"/>
          <w:sz w:val="24"/>
          <w:szCs w:val="32"/>
        </w:rPr>
        <w:t>:</w:t>
      </w:r>
    </w:p>
    <w:p>
      <w:pPr>
        <w:jc w:val="center"/>
        <w:rPr>
          <w:rFonts w:hint="eastAsia"/>
        </w:rPr>
      </w:pPr>
      <w:r>
        <w:rPr>
          <w:rFonts w:hint="eastAsia" w:ascii="黑体" w:eastAsia="黑体"/>
          <w:b/>
          <w:sz w:val="32"/>
          <w:szCs w:val="32"/>
        </w:rPr>
        <w:t>20</w:t>
      </w:r>
      <w:r>
        <w:rPr>
          <w:rFonts w:hint="eastAsia" w:ascii="黑体" w:eastAsia="黑体"/>
          <w:b/>
          <w:sz w:val="32"/>
          <w:szCs w:val="32"/>
          <w:lang w:val="en-US" w:eastAsia="zh-CN"/>
        </w:rPr>
        <w:t>23</w:t>
      </w:r>
      <w:r>
        <w:rPr>
          <w:rFonts w:hint="eastAsia" w:ascii="黑体" w:eastAsia="黑体"/>
          <w:b/>
          <w:sz w:val="32"/>
          <w:szCs w:val="32"/>
        </w:rPr>
        <w:t>-20</w:t>
      </w:r>
      <w:r>
        <w:rPr>
          <w:rFonts w:hint="eastAsia" w:ascii="黑体" w:eastAsia="黑体"/>
          <w:b/>
          <w:sz w:val="32"/>
          <w:szCs w:val="32"/>
          <w:lang w:val="en-US" w:eastAsia="zh-CN"/>
        </w:rPr>
        <w:t>24</w:t>
      </w:r>
      <w:r>
        <w:rPr>
          <w:rFonts w:hint="eastAsia" w:ascii="黑体" w:eastAsia="黑体"/>
          <w:b/>
          <w:sz w:val="32"/>
          <w:szCs w:val="32"/>
        </w:rPr>
        <w:t>学年第</w:t>
      </w:r>
      <w:r>
        <w:rPr>
          <w:rFonts w:hint="eastAsia" w:ascii="黑体" w:eastAsia="黑体"/>
          <w:b/>
          <w:sz w:val="32"/>
          <w:szCs w:val="32"/>
          <w:lang w:val="en-US" w:eastAsia="zh-CN"/>
        </w:rPr>
        <w:t>一</w:t>
      </w:r>
      <w:r>
        <w:rPr>
          <w:rFonts w:hint="eastAsia" w:ascii="黑体" w:eastAsia="黑体"/>
          <w:b/>
          <w:sz w:val="32"/>
          <w:szCs w:val="32"/>
        </w:rPr>
        <w:t>学期编班重修拟开设课程安排</w:t>
      </w:r>
    </w:p>
    <w:tbl>
      <w:tblPr>
        <w:tblStyle w:val="2"/>
        <w:tblpPr w:leftFromText="180" w:rightFromText="180" w:vertAnchor="text" w:horzAnchor="page" w:tblpX="1500" w:tblpY="651"/>
        <w:tblOverlap w:val="never"/>
        <w:tblW w:w="9505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10"/>
        <w:gridCol w:w="1560"/>
        <w:gridCol w:w="1215"/>
        <w:gridCol w:w="1020"/>
        <w:gridCol w:w="810"/>
        <w:gridCol w:w="735"/>
        <w:gridCol w:w="1482"/>
        <w:gridCol w:w="1473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4" w:hRule="atLeast"/>
        </w:trPr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开课单位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编班课程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上课时间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任课教师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上课地点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考查方式</w:t>
            </w:r>
          </w:p>
        </w:tc>
        <w:tc>
          <w:tcPr>
            <w:tcW w:w="1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面向对象</w:t>
            </w:r>
          </w:p>
        </w:tc>
        <w:tc>
          <w:tcPr>
            <w:tcW w:w="1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系统报名时间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3" w:hRule="atLeast"/>
        </w:trPr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计算机学院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（数学教研室）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微积分（1）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周四5-6节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胡忠刚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G103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考试</w:t>
            </w:r>
          </w:p>
        </w:tc>
        <w:tc>
          <w:tcPr>
            <w:tcW w:w="1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经济学院、管理学院、计算机学院学生</w:t>
            </w:r>
          </w:p>
        </w:tc>
        <w:tc>
          <w:tcPr>
            <w:tcW w:w="147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2023年9月4日（周一）12:00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至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9月8日（周五）22:00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9" w:hRule="atLeast"/>
        </w:trPr>
        <w:tc>
          <w:tcPr>
            <w:tcW w:w="121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大学英语教学部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大学英语（1）</w:t>
            </w:r>
          </w:p>
        </w:tc>
        <w:tc>
          <w:tcPr>
            <w:tcW w:w="121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周四7-8节</w:t>
            </w:r>
          </w:p>
        </w:tc>
        <w:tc>
          <w:tcPr>
            <w:tcW w:w="102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韩卉</w:t>
            </w:r>
          </w:p>
        </w:tc>
        <w:tc>
          <w:tcPr>
            <w:tcW w:w="81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E206</w:t>
            </w:r>
          </w:p>
        </w:tc>
        <w:tc>
          <w:tcPr>
            <w:tcW w:w="73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考试</w:t>
            </w:r>
          </w:p>
        </w:tc>
        <w:tc>
          <w:tcPr>
            <w:tcW w:w="1482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tabs>
                <w:tab w:val="left" w:pos="582"/>
              </w:tabs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东语学院、西语学院、经济学院、管理学院、中文学院、新媒体学院、教育学院、计算机学院学生</w:t>
            </w:r>
          </w:p>
        </w:tc>
        <w:tc>
          <w:tcPr>
            <w:tcW w:w="147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0" w:hRule="atLeast"/>
        </w:trPr>
        <w:tc>
          <w:tcPr>
            <w:tcW w:w="12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第二外语：英语（1）</w:t>
            </w:r>
          </w:p>
        </w:tc>
        <w:tc>
          <w:tcPr>
            <w:tcW w:w="121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82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7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4" w:hRule="atLeast"/>
        </w:trPr>
        <w:tc>
          <w:tcPr>
            <w:tcW w:w="12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大学英语（3)</w:t>
            </w:r>
          </w:p>
        </w:tc>
        <w:tc>
          <w:tcPr>
            <w:tcW w:w="121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周四7-8节</w:t>
            </w:r>
          </w:p>
        </w:tc>
        <w:tc>
          <w:tcPr>
            <w:tcW w:w="102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余志华</w:t>
            </w:r>
          </w:p>
        </w:tc>
        <w:tc>
          <w:tcPr>
            <w:tcW w:w="81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E202</w:t>
            </w:r>
          </w:p>
        </w:tc>
        <w:tc>
          <w:tcPr>
            <w:tcW w:w="73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考试</w:t>
            </w:r>
          </w:p>
        </w:tc>
        <w:tc>
          <w:tcPr>
            <w:tcW w:w="1482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东语学院、西语学院、经济学院、管理学院、中文学院、新媒体学院、教育学院、计算机学院学生</w:t>
            </w:r>
          </w:p>
        </w:tc>
        <w:tc>
          <w:tcPr>
            <w:tcW w:w="147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</w:trPr>
        <w:tc>
          <w:tcPr>
            <w:tcW w:w="12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第二外语：英语（3）</w:t>
            </w:r>
          </w:p>
        </w:tc>
        <w:tc>
          <w:tcPr>
            <w:tcW w:w="121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82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7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6" w:hRule="atLeast"/>
        </w:trPr>
        <w:tc>
          <w:tcPr>
            <w:tcW w:w="121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经济学院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统计学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  <w:t>周一7-8节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  <w:t>李玥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E405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考试</w:t>
            </w:r>
          </w:p>
        </w:tc>
        <w:tc>
          <w:tcPr>
            <w:tcW w:w="1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经济学院、管理学院、国际学院</w:t>
            </w:r>
          </w:p>
        </w:tc>
        <w:tc>
          <w:tcPr>
            <w:tcW w:w="147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</w:trPr>
        <w:tc>
          <w:tcPr>
            <w:tcW w:w="12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微观经济学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  <w:t>周一7-8节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  <w:t>朱容皋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A103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考试</w:t>
            </w:r>
          </w:p>
        </w:tc>
        <w:tc>
          <w:tcPr>
            <w:tcW w:w="1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经济学院、管理学院、国际学院、</w:t>
            </w:r>
          </w:p>
        </w:tc>
        <w:tc>
          <w:tcPr>
            <w:tcW w:w="147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6" w:hRule="atLeast"/>
        </w:trPr>
        <w:tc>
          <w:tcPr>
            <w:tcW w:w="12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计量经济学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  <w:t>周四7-8节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  <w:t>张研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实306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考试</w:t>
            </w:r>
          </w:p>
        </w:tc>
        <w:tc>
          <w:tcPr>
            <w:tcW w:w="1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经济学院、管理学院、国际学院</w:t>
            </w:r>
          </w:p>
        </w:tc>
        <w:tc>
          <w:tcPr>
            <w:tcW w:w="147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</w:tbl>
    <w:p>
      <w:pPr>
        <w:rPr>
          <w:b w:val="0"/>
          <w:bCs w:val="0"/>
          <w:sz w:val="21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360" w:firstLineChars="200"/>
        <w:textAlignment w:val="auto"/>
        <w:rPr>
          <w:rFonts w:hint="eastAsia" w:ascii="宋体" w:hAnsi="宋体" w:cs="宋体"/>
          <w:sz w:val="18"/>
          <w:szCs w:val="18"/>
          <w:highlight w:val="none"/>
        </w:rPr>
      </w:pPr>
      <w:r>
        <w:rPr>
          <w:rFonts w:hint="eastAsia" w:ascii="宋体" w:hAnsi="宋体" w:cs="宋体"/>
          <w:sz w:val="18"/>
          <w:szCs w:val="18"/>
          <w:highlight w:val="none"/>
        </w:rPr>
        <w:t>注: 1.本学期编班重修课程学习时间为</w:t>
      </w:r>
      <w:r>
        <w:rPr>
          <w:rFonts w:hint="eastAsia" w:ascii="宋体" w:hAnsi="宋体" w:cs="宋体"/>
          <w:sz w:val="18"/>
          <w:szCs w:val="18"/>
          <w:highlight w:val="none"/>
          <w:lang w:val="en-US" w:eastAsia="zh-CN"/>
        </w:rPr>
        <w:t>第二周至第十三周，即2023年9月14日（周四）</w:t>
      </w:r>
      <w:r>
        <w:rPr>
          <w:rFonts w:hint="eastAsia" w:ascii="宋体" w:hAnsi="宋体" w:cs="宋体"/>
          <w:sz w:val="18"/>
          <w:szCs w:val="18"/>
          <w:highlight w:val="none"/>
        </w:rPr>
        <w:t>到</w:t>
      </w:r>
      <w:r>
        <w:rPr>
          <w:rFonts w:hint="eastAsia" w:ascii="宋体" w:hAnsi="宋体" w:cs="宋体"/>
          <w:sz w:val="18"/>
          <w:szCs w:val="18"/>
          <w:highlight w:val="none"/>
          <w:lang w:val="en-US" w:eastAsia="zh-CN"/>
        </w:rPr>
        <w:t>11月30</w:t>
      </w:r>
      <w:bookmarkStart w:id="0" w:name="_GoBack"/>
      <w:bookmarkEnd w:id="0"/>
      <w:r>
        <w:rPr>
          <w:rFonts w:hint="eastAsia" w:ascii="宋体" w:hAnsi="宋体" w:cs="宋体"/>
          <w:sz w:val="18"/>
          <w:szCs w:val="18"/>
          <w:highlight w:val="none"/>
          <w:lang w:val="en-US" w:eastAsia="zh-CN"/>
        </w:rPr>
        <w:t>日（周四）</w:t>
      </w:r>
      <w:r>
        <w:rPr>
          <w:rFonts w:hint="eastAsia" w:ascii="宋体" w:hAnsi="宋体" w:cs="宋体"/>
          <w:sz w:val="18"/>
          <w:szCs w:val="18"/>
          <w:highlight w:val="none"/>
          <w:lang w:eastAsia="zh-CN"/>
        </w:rPr>
        <w:t>，</w:t>
      </w:r>
      <w:r>
        <w:rPr>
          <w:rFonts w:hint="eastAsia" w:ascii="宋体" w:hAnsi="宋体" w:cs="宋体"/>
          <w:sz w:val="18"/>
          <w:szCs w:val="18"/>
          <w:highlight w:val="none"/>
          <w:lang w:val="en-US" w:eastAsia="zh-CN"/>
        </w:rPr>
        <w:t>具体考试安排</w:t>
      </w:r>
      <w:r>
        <w:rPr>
          <w:rFonts w:hint="eastAsia" w:ascii="宋体" w:hAnsi="宋体" w:cs="宋体"/>
          <w:sz w:val="18"/>
          <w:szCs w:val="18"/>
          <w:highlight w:val="none"/>
        </w:rPr>
        <w:t>另行通知。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360" w:firstLineChars="200"/>
        <w:textAlignment w:val="auto"/>
        <w:rPr>
          <w:rFonts w:hint="default" w:ascii="宋体" w:hAnsi="宋体" w:cs="宋体"/>
          <w:sz w:val="18"/>
          <w:szCs w:val="18"/>
          <w:highlight w:val="none"/>
          <w:lang w:val="en-US" w:eastAsia="zh-CN"/>
        </w:rPr>
      </w:pPr>
      <w:r>
        <w:rPr>
          <w:rFonts w:hint="eastAsia" w:ascii="宋体" w:hAnsi="宋体" w:cs="宋体"/>
          <w:sz w:val="18"/>
          <w:szCs w:val="18"/>
          <w:highlight w:val="none"/>
          <w:lang w:val="en-US" w:eastAsia="zh-CN"/>
        </w:rPr>
        <w:t>2.编班重修系统选课时间结束后，教务处在</w:t>
      </w:r>
      <w:r>
        <w:rPr>
          <w:rFonts w:hint="eastAsia" w:ascii="宋体" w:hAnsi="宋体" w:cs="宋体"/>
          <w:b/>
          <w:bCs/>
          <w:sz w:val="18"/>
          <w:szCs w:val="18"/>
          <w:highlight w:val="none"/>
          <w:u w:val="single"/>
          <w:lang w:val="en-US" w:eastAsia="zh-CN"/>
        </w:rPr>
        <w:t>第二周</w:t>
      </w:r>
      <w:r>
        <w:rPr>
          <w:rFonts w:hint="eastAsia" w:ascii="宋体" w:hAnsi="宋体" w:cs="宋体"/>
          <w:sz w:val="18"/>
          <w:szCs w:val="18"/>
          <w:highlight w:val="none"/>
          <w:lang w:val="en-US" w:eastAsia="zh-CN"/>
        </w:rPr>
        <w:t>从系统中导出所有报名编班重修的学生名单，并通知相关开课单位及任课教师。学生根据上课时间、地点在第二周开始上课。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360" w:firstLineChars="200"/>
        <w:textAlignment w:val="auto"/>
        <w:rPr>
          <w:rFonts w:ascii="宋体" w:hAnsi="宋体" w:cs="宋体"/>
          <w:sz w:val="18"/>
          <w:szCs w:val="18"/>
          <w:highlight w:val="none"/>
        </w:rPr>
      </w:pPr>
      <w:r>
        <w:rPr>
          <w:rFonts w:hint="eastAsia" w:ascii="宋体" w:hAnsi="宋体"/>
          <w:b w:val="0"/>
          <w:bCs w:val="0"/>
          <w:sz w:val="18"/>
          <w:szCs w:val="18"/>
          <w:lang w:val="en-US" w:eastAsia="zh-CN"/>
        </w:rPr>
        <w:t>3.</w:t>
      </w:r>
      <w:r>
        <w:rPr>
          <w:rFonts w:hint="eastAsia" w:ascii="宋体" w:hAnsi="宋体" w:cs="宋体"/>
          <w:sz w:val="18"/>
          <w:szCs w:val="18"/>
          <w:highlight w:val="none"/>
        </w:rPr>
        <w:t>学生在规定时间内通过正方教务管理系统办理编班重修，</w:t>
      </w:r>
      <w:r>
        <w:rPr>
          <w:rFonts w:hint="eastAsia" w:ascii="宋体" w:hAnsi="宋体" w:cs="宋体"/>
          <w:sz w:val="18"/>
          <w:szCs w:val="18"/>
          <w:highlight w:val="none"/>
          <w:lang w:val="en-US" w:eastAsia="zh-CN"/>
        </w:rPr>
        <w:t>若选课</w:t>
      </w:r>
      <w:r>
        <w:rPr>
          <w:rFonts w:ascii="宋体" w:hAnsi="宋体" w:cs="宋体"/>
          <w:sz w:val="18"/>
          <w:szCs w:val="18"/>
          <w:highlight w:val="none"/>
        </w:rPr>
        <w:t>学生人数达30人(大学外语教育必修课程</w:t>
      </w:r>
      <w:r>
        <w:rPr>
          <w:rFonts w:hint="eastAsia" w:ascii="宋体" w:hAnsi="宋体" w:cs="宋体"/>
          <w:sz w:val="18"/>
          <w:szCs w:val="18"/>
          <w:highlight w:val="none"/>
          <w:lang w:val="en-US" w:eastAsia="zh-CN"/>
        </w:rPr>
        <w:t>选课人数达</w:t>
      </w:r>
      <w:r>
        <w:rPr>
          <w:rFonts w:ascii="宋体" w:hAnsi="宋体" w:cs="宋体"/>
          <w:sz w:val="18"/>
          <w:szCs w:val="18"/>
          <w:highlight w:val="none"/>
        </w:rPr>
        <w:t>20人)的课程，</w:t>
      </w:r>
      <w:r>
        <w:rPr>
          <w:rFonts w:hint="eastAsia" w:ascii="宋体" w:hAnsi="宋体" w:cs="宋体"/>
          <w:sz w:val="18"/>
          <w:szCs w:val="18"/>
          <w:highlight w:val="none"/>
          <w:lang w:val="en-US" w:eastAsia="zh-CN"/>
        </w:rPr>
        <w:t>可</w:t>
      </w:r>
      <w:r>
        <w:rPr>
          <w:rFonts w:ascii="宋体" w:hAnsi="宋体" w:cs="宋体"/>
          <w:sz w:val="18"/>
          <w:szCs w:val="18"/>
          <w:highlight w:val="none"/>
        </w:rPr>
        <w:t>单独开设重修班。未达到单独编班人数，</w:t>
      </w:r>
      <w:r>
        <w:rPr>
          <w:rFonts w:hint="eastAsia" w:ascii="宋体" w:hAnsi="宋体" w:cs="宋体"/>
          <w:sz w:val="18"/>
          <w:szCs w:val="18"/>
          <w:highlight w:val="none"/>
        </w:rPr>
        <w:t>则</w:t>
      </w:r>
      <w:r>
        <w:rPr>
          <w:rFonts w:hint="eastAsia" w:ascii="宋体" w:hAnsi="宋体" w:cs="宋体"/>
          <w:sz w:val="18"/>
          <w:szCs w:val="18"/>
          <w:highlight w:val="none"/>
          <w:lang w:val="en-US" w:eastAsia="zh-CN"/>
        </w:rPr>
        <w:t>另行通知相关</w:t>
      </w:r>
      <w:r>
        <w:rPr>
          <w:rFonts w:hint="eastAsia" w:ascii="宋体" w:hAnsi="宋体" w:cs="宋体"/>
          <w:sz w:val="18"/>
          <w:szCs w:val="18"/>
          <w:highlight w:val="none"/>
        </w:rPr>
        <w:t>学生</w:t>
      </w:r>
      <w:r>
        <w:rPr>
          <w:rFonts w:hint="eastAsia" w:ascii="宋体" w:hAnsi="宋体" w:cs="宋体"/>
          <w:sz w:val="18"/>
          <w:szCs w:val="18"/>
          <w:highlight w:val="none"/>
          <w:lang w:eastAsia="zh-CN"/>
        </w:rPr>
        <w:t>改为</w:t>
      </w:r>
      <w:r>
        <w:rPr>
          <w:rFonts w:hint="eastAsia" w:ascii="宋体" w:hAnsi="宋体" w:cs="宋体"/>
          <w:sz w:val="18"/>
          <w:szCs w:val="18"/>
          <w:highlight w:val="none"/>
        </w:rPr>
        <w:t>填表办理“跟班重修”或“自学重修”。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360" w:firstLineChars="200"/>
        <w:textAlignment w:val="auto"/>
        <w:rPr>
          <w:b w:val="0"/>
          <w:bCs w:val="0"/>
          <w:sz w:val="20"/>
          <w:szCs w:val="22"/>
        </w:rPr>
      </w:pPr>
      <w:r>
        <w:rPr>
          <w:rFonts w:hint="eastAsia" w:ascii="宋体" w:hAnsi="宋体" w:cs="宋体"/>
          <w:sz w:val="18"/>
          <w:szCs w:val="18"/>
          <w:highlight w:val="none"/>
          <w:lang w:val="en-US" w:eastAsia="zh-CN"/>
        </w:rPr>
        <w:t>4.</w:t>
      </w:r>
      <w:r>
        <w:rPr>
          <w:rFonts w:hint="eastAsia" w:ascii="宋体" w:hAnsi="宋体" w:cs="宋体"/>
          <w:sz w:val="18"/>
          <w:szCs w:val="18"/>
          <w:highlight w:val="none"/>
        </w:rPr>
        <w:t>参加编班</w:t>
      </w:r>
      <w:r>
        <w:rPr>
          <w:rFonts w:hint="eastAsia" w:ascii="宋体" w:hAnsi="宋体" w:cs="宋体"/>
          <w:sz w:val="18"/>
          <w:szCs w:val="18"/>
          <w:highlight w:val="none"/>
          <w:lang w:eastAsia="zh-CN"/>
        </w:rPr>
        <w:t>重修</w:t>
      </w:r>
      <w:r>
        <w:rPr>
          <w:rFonts w:hint="eastAsia" w:ascii="宋体" w:hAnsi="宋体" w:cs="宋体"/>
          <w:sz w:val="18"/>
          <w:szCs w:val="18"/>
          <w:highlight w:val="none"/>
        </w:rPr>
        <w:t>的学生应按时上课，经任课教师认定缺课累计超过1/3学时者，取消其考试资格。</w:t>
      </w:r>
    </w:p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QxZmI4ZTgxMjI1YjgzMDZiNzgxZDJlYWM1MjU0M2QifQ=="/>
  </w:docVars>
  <w:rsids>
    <w:rsidRoot w:val="00000000"/>
    <w:rsid w:val="03E96B6B"/>
    <w:rsid w:val="053E246F"/>
    <w:rsid w:val="06AD6C48"/>
    <w:rsid w:val="06F954EA"/>
    <w:rsid w:val="0FEA187C"/>
    <w:rsid w:val="14445DAD"/>
    <w:rsid w:val="17304BCD"/>
    <w:rsid w:val="17696453"/>
    <w:rsid w:val="1B670870"/>
    <w:rsid w:val="1CB1480A"/>
    <w:rsid w:val="1EC56071"/>
    <w:rsid w:val="200E2F74"/>
    <w:rsid w:val="203E6E10"/>
    <w:rsid w:val="217E2AC4"/>
    <w:rsid w:val="25720613"/>
    <w:rsid w:val="25AC392B"/>
    <w:rsid w:val="25CF782B"/>
    <w:rsid w:val="260773DF"/>
    <w:rsid w:val="26727AE6"/>
    <w:rsid w:val="27244C36"/>
    <w:rsid w:val="28C84621"/>
    <w:rsid w:val="29B64C00"/>
    <w:rsid w:val="31B12422"/>
    <w:rsid w:val="332F11E5"/>
    <w:rsid w:val="334B2D16"/>
    <w:rsid w:val="37CD55EE"/>
    <w:rsid w:val="3B7D1BA4"/>
    <w:rsid w:val="3C53008C"/>
    <w:rsid w:val="40E97EE6"/>
    <w:rsid w:val="42F5461E"/>
    <w:rsid w:val="47520DB4"/>
    <w:rsid w:val="4B807C6E"/>
    <w:rsid w:val="4DA370C6"/>
    <w:rsid w:val="4DDA09F5"/>
    <w:rsid w:val="56B55774"/>
    <w:rsid w:val="579E5662"/>
    <w:rsid w:val="5D2879B6"/>
    <w:rsid w:val="5D7F68A3"/>
    <w:rsid w:val="6D676050"/>
    <w:rsid w:val="72125345"/>
    <w:rsid w:val="74B920F7"/>
    <w:rsid w:val="7DA90384"/>
    <w:rsid w:val="7F7840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638</Words>
  <Characters>703</Characters>
  <Lines>0</Lines>
  <Paragraphs>0</Paragraphs>
  <TotalTime>47</TotalTime>
  <ScaleCrop>false</ScaleCrop>
  <LinksUpToDate>false</LinksUpToDate>
  <CharactersWithSpaces>704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2022-01-08T02:15:00Z</dcterms:created>
  <dc:creator>Administrator</dc:creator>
  <cp:lastModifiedBy>@</cp:lastModifiedBy>
  <cp:lastPrinted>2023-08-31T07:01:00Z</cp:lastPrinted>
  <dcterms:modified xsi:type="dcterms:W3CDTF">2023-09-01T09:35:37Z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9391B8A8F8B7425CB4F7FEF2F1CF0AFB</vt:lpwstr>
  </property>
</Properties>
</file>