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C054E">
      <w:pPr>
        <w:spacing w:line="336" w:lineRule="auto"/>
        <w:jc w:val="both"/>
        <w:rPr>
          <w:rFonts w:hint="eastAsia" w:ascii="宋体" w:hAnsi="宋体" w:eastAsia="宋体" w:cs="Times New Roman"/>
          <w:b/>
          <w:sz w:val="22"/>
          <w:szCs w:val="22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>附件3：</w:t>
      </w:r>
      <w:r>
        <w:rPr>
          <w:rFonts w:hint="eastAsia" w:ascii="宋体" w:hAnsi="宋体" w:eastAsia="宋体" w:cs="Times New Roman"/>
          <w:b/>
          <w:sz w:val="22"/>
          <w:szCs w:val="22"/>
          <w:shd w:val="clear" w:color="auto" w:fill="auto"/>
          <w:lang w:val="en-US" w:eastAsia="zh-CN"/>
        </w:rPr>
        <w:t xml:space="preserve"> </w:t>
      </w:r>
    </w:p>
    <w:p w14:paraId="76FD14A9">
      <w:pPr>
        <w:spacing w:line="336" w:lineRule="auto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/>
        </w:rPr>
        <w:t>“随时随地学外语•讲外语•用外语”活动先进班级评分表</w:t>
      </w:r>
    </w:p>
    <w:tbl>
      <w:tblPr>
        <w:tblStyle w:val="2"/>
        <w:tblpPr w:leftFromText="180" w:rightFromText="180" w:vertAnchor="text" w:horzAnchor="page" w:tblpX="824" w:tblpY="593"/>
        <w:tblOverlap w:val="never"/>
        <w:tblW w:w="104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2151"/>
        <w:gridCol w:w="2956"/>
        <w:gridCol w:w="1302"/>
        <w:gridCol w:w="1363"/>
        <w:gridCol w:w="1893"/>
      </w:tblGrid>
      <w:tr w14:paraId="71F6E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</w:trPr>
        <w:tc>
          <w:tcPr>
            <w:tcW w:w="74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DB650E">
            <w:pPr>
              <w:jc w:val="center"/>
              <w:rPr>
                <w:rFonts w:hint="default" w:ascii="宋体" w:hAnsi="宋体" w:eastAsia="宋体" w:cs="Times New Roman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/>
                <w:bCs/>
                <w:sz w:val="24"/>
                <w:shd w:val="clear" w:color="auto" w:fill="FFFFFF"/>
                <w:lang w:val="en-US" w:eastAsia="zh-CN"/>
              </w:rPr>
              <w:t>序号</w:t>
            </w:r>
          </w:p>
        </w:tc>
        <w:tc>
          <w:tcPr>
            <w:tcW w:w="215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E2E897">
            <w:pPr>
              <w:jc w:val="center"/>
              <w:rPr>
                <w:rFonts w:hint="default" w:ascii="宋体" w:hAnsi="宋体" w:eastAsia="宋体" w:cs="Times New Roman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hd w:val="clear" w:color="auto" w:fill="FFFFFF"/>
                <w:lang w:val="en-US" w:eastAsia="zh-CN"/>
              </w:rPr>
              <w:t>教学单位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3B72BAA">
            <w:pPr>
              <w:jc w:val="center"/>
              <w:rPr>
                <w:rFonts w:hint="default" w:ascii="宋体" w:hAnsi="宋体" w:eastAsia="宋体" w:cs="Times New Roman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/>
                <w:bCs/>
                <w:sz w:val="24"/>
                <w:shd w:val="clear" w:color="auto" w:fill="FFFFFF"/>
                <w:lang w:val="en-US" w:eastAsia="zh-CN"/>
              </w:rPr>
              <w:t>班级</w:t>
            </w: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DE9D1A">
            <w:pPr>
              <w:jc w:val="center"/>
              <w:rPr>
                <w:rFonts w:hint="eastAsia" w:ascii="宋体" w:hAnsi="宋体" w:eastAsia="宋体" w:cs="Times New Roman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hd w:val="clear" w:color="auto" w:fill="FFFFFF"/>
                <w:lang w:val="en-US" w:eastAsia="zh-CN"/>
              </w:rPr>
              <w:t>晨读考勤</w:t>
            </w:r>
          </w:p>
          <w:p w14:paraId="1049EEAA">
            <w:pPr>
              <w:jc w:val="center"/>
              <w:rPr>
                <w:rFonts w:hint="default" w:ascii="宋体" w:hAnsi="宋体" w:eastAsia="宋体" w:cs="Times New Roman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hd w:val="clear" w:color="auto" w:fill="FFFFFF"/>
                <w:lang w:val="en-US" w:eastAsia="zh-CN"/>
              </w:rPr>
              <w:t>50%</w:t>
            </w: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9371DB">
            <w:pPr>
              <w:jc w:val="center"/>
              <w:rPr>
                <w:rFonts w:hint="eastAsia" w:ascii="宋体" w:hAnsi="宋体" w:eastAsia="宋体" w:cs="Times New Roman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hd w:val="clear" w:color="auto" w:fill="FFFFFF"/>
                <w:lang w:val="en-US" w:eastAsia="zh-CN"/>
              </w:rPr>
              <w:t>先进班级佐证材料</w:t>
            </w:r>
          </w:p>
          <w:p w14:paraId="33B91282">
            <w:pPr>
              <w:jc w:val="center"/>
              <w:rPr>
                <w:rFonts w:hint="default" w:ascii="宋体" w:hAnsi="宋体" w:eastAsia="宋体" w:cs="Times New Roman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hd w:val="clear" w:color="auto" w:fill="FFFFFF"/>
                <w:lang w:val="en-US" w:eastAsia="zh-CN"/>
              </w:rPr>
              <w:t>50%</w:t>
            </w: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C98ACE">
            <w:pPr>
              <w:jc w:val="center"/>
              <w:rPr>
                <w:rFonts w:hint="default" w:ascii="宋体" w:hAnsi="宋体" w:eastAsia="宋体" w:cs="Times New Roman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hd w:val="clear" w:color="auto" w:fill="FFFFFF"/>
                <w:lang w:val="en-US" w:eastAsia="zh-CN"/>
              </w:rPr>
              <w:t>备注</w:t>
            </w:r>
          </w:p>
        </w:tc>
      </w:tr>
      <w:tr w14:paraId="45A85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A43341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1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27133F1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英语语言文化学院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5CED964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CB21A2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47F18B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1C2526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6E670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85CE87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2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F0D64A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8C4A236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D9A43E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332BD9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0876A9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00ACC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853CB8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3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351903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3FBBAA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35E2A6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FDF25A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35505D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05F19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BA42D0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4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E465B99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56AFD4B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A15C7C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C82BF8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7FA3F9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3E4FE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2070F7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5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ED99CB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D4173D6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2B733D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E210AE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5A5FEB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76970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D1BE1B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6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BED10E6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51B333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A2BF01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7516E7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B7EF6B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1C3AB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1B7D43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7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C995E94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1442840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9B5060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22735C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A812D0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9123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14282D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8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334A1A6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东方语言文化学院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1EC4E59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5240B2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315929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81CC03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1439E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BA9EB9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9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E8A478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38A108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5D8427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4DF050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13357A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6B6D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BB6D32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10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56459D3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667A1C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60988C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1D847A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B23407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6D7F4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3CA7DB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11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651D331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EA6DCF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7A52B8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C8A6F8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AB2623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7F3D6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4D20D4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12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1B9A19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西方语言文化学院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989099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4ECDE4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419258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1BA7E8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33A1E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44A1C6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13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FEF4E0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933EE3A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FCDCAF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78E9D9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7C23D4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2626D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391D26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14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BD6C7EE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3B92F93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1A4D01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0294C6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ADEB45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964C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6B9829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15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C54435A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AAB58F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F0272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FFE8EF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73D4AD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7544B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A048DE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16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4A9C88A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文化与传播学院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82B087F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18864C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DAFE08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8565AE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16CEE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6DD028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17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9677F6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5099EB6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42B29E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31F618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4E7924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131DC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EAA87B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18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8F891A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F82F58E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6F1C2B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327E78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B50EA5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00E20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3A854F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19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8810863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6FFD2D5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7D2AFE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DFF989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EE1B79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6690A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FE6A7A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20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1DDCBB6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881BE39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2CE99F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9C2E8C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D0E2DB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27B7C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418CF1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21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881CA52">
            <w:pPr>
              <w:jc w:val="center"/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航空经济与工程</w:t>
            </w:r>
          </w:p>
          <w:p w14:paraId="5F36117D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AB711FA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462D86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1C179F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F6B461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6C5A7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7BCD21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22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92C2AEC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ECE98A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B6E40A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A4EBA8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EDBAA6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28606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016FCB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23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F4E551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管理学院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61D292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309652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20FF32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87D667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0A34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6F5A37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24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6637C01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17C575E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BF25DF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B89277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92D0E4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2F2C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3563DD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25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DD6659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计算机学院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599B56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A97776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5C2AA3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B07946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7E2AA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47076E">
            <w:pPr>
              <w:jc w:val="center"/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26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435C66D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0EA60CD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3958FA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2C5639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959D1D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44CC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52D385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27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96300C2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A05E419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D9DD84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FE23FB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3D8363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6C066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F4C1B3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28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467322E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教育学院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9B30935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C71FDE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706B6F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E05C85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6C09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DE075A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29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0A0AB58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A8FB1D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3E3A28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FBCA30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9BE3B1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460EC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841DF7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30</w:t>
            </w:r>
          </w:p>
        </w:tc>
        <w:tc>
          <w:tcPr>
            <w:tcW w:w="215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F799C05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艺术学</w:t>
            </w:r>
            <w: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46FA02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2E9060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328E41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A7DFE4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04506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694071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31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FB786AF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国际学院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0CEC499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B5DE98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77288F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AE1496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48FA5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1C506C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32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49BDB9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5833AE6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91E0F4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EC6D8B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19AE97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39169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FC7840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33</w:t>
            </w:r>
          </w:p>
        </w:tc>
        <w:tc>
          <w:tcPr>
            <w:tcW w:w="215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19B57C0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  <w:t>大英部（创新班）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25A2352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5BAFE9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7CE61E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626222">
            <w:pPr>
              <w:rPr>
                <w:rFonts w:hint="default" w:ascii="宋体" w:hAnsi="宋体" w:eastAsia="宋体" w:cs="Times New Roman"/>
                <w:sz w:val="24"/>
                <w:shd w:val="clear" w:color="auto" w:fill="FFFFFF"/>
                <w:lang w:val="en-US" w:eastAsia="zh-CN"/>
              </w:rPr>
            </w:pPr>
          </w:p>
        </w:tc>
      </w:tr>
    </w:tbl>
    <w:p w14:paraId="079B7E7F">
      <w:pPr>
        <w:spacing w:line="336" w:lineRule="auto"/>
        <w:rPr>
          <w:rFonts w:hint="eastAsia" w:ascii="宋体" w:hAnsi="宋体" w:eastAsia="宋体" w:cs="Times New Roman"/>
          <w:b/>
          <w:sz w:val="24"/>
          <w:szCs w:val="24"/>
          <w:shd w:val="clear" w:color="auto" w:fill="auto"/>
          <w:lang w:val="en-US" w:eastAsia="zh-CN"/>
        </w:rPr>
      </w:pPr>
    </w:p>
    <w:p w14:paraId="0E815375">
      <w:pPr>
        <w:numPr>
          <w:ilvl w:val="0"/>
          <w:numId w:val="0"/>
        </w:numPr>
        <w:spacing w:line="432" w:lineRule="auto"/>
        <w:rPr>
          <w:rFonts w:hint="eastAsia" w:ascii="宋体" w:hAnsi="宋体" w:eastAsia="宋体" w:cs="Times New Roman"/>
          <w:b/>
          <w:sz w:val="24"/>
          <w:szCs w:val="24"/>
          <w:shd w:val="clear" w:color="auto" w:fill="auto"/>
          <w:lang w:val="en-US" w:eastAsia="zh-CN"/>
        </w:rPr>
      </w:pPr>
    </w:p>
    <w:p w14:paraId="072CB2A9">
      <w:pPr>
        <w:numPr>
          <w:ilvl w:val="0"/>
          <w:numId w:val="0"/>
        </w:numPr>
        <w:spacing w:line="432" w:lineRule="auto"/>
        <w:rPr>
          <w:rFonts w:hint="eastAsia" w:ascii="宋体" w:hAnsi="宋体" w:eastAsia="宋体" w:cs="Times New Roman"/>
          <w:b/>
          <w:sz w:val="24"/>
          <w:szCs w:val="24"/>
          <w:shd w:val="clear" w:color="auto" w:fill="auto"/>
          <w:lang w:val="en-US" w:eastAsia="zh-CN"/>
        </w:rPr>
      </w:pPr>
    </w:p>
    <w:p w14:paraId="5D6E1FCF">
      <w:pPr>
        <w:numPr>
          <w:ilvl w:val="0"/>
          <w:numId w:val="0"/>
        </w:numPr>
        <w:spacing w:line="432" w:lineRule="auto"/>
        <w:rPr>
          <w:rFonts w:hint="eastAsia" w:ascii="宋体" w:hAnsi="宋体" w:eastAsia="宋体" w:cs="Times New Roman"/>
          <w:b/>
          <w:sz w:val="24"/>
          <w:szCs w:val="24"/>
          <w:shd w:val="clear" w:color="auto" w:fill="auto"/>
          <w:lang w:val="en-US" w:eastAsia="zh-CN"/>
        </w:rPr>
      </w:pPr>
    </w:p>
    <w:p w14:paraId="73BFCC9E">
      <w:pPr>
        <w:numPr>
          <w:ilvl w:val="0"/>
          <w:numId w:val="0"/>
        </w:numPr>
        <w:spacing w:line="432" w:lineRule="auto"/>
        <w:rPr>
          <w:rFonts w:hint="eastAsia" w:ascii="宋体" w:hAnsi="宋体" w:eastAsia="宋体" w:cs="Times New Roman"/>
          <w:b/>
          <w:sz w:val="24"/>
          <w:szCs w:val="24"/>
          <w:shd w:val="clear" w:color="auto" w:fill="auto"/>
          <w:lang w:val="en-US" w:eastAsia="zh-CN"/>
        </w:rPr>
      </w:pPr>
    </w:p>
    <w:p w14:paraId="3DE3D5BD">
      <w:pPr>
        <w:numPr>
          <w:ilvl w:val="0"/>
          <w:numId w:val="0"/>
        </w:numPr>
        <w:spacing w:line="432" w:lineRule="auto"/>
        <w:rPr>
          <w:rFonts w:hint="eastAsia" w:ascii="宋体" w:hAnsi="宋体" w:eastAsia="宋体" w:cs="Times New Roman"/>
          <w:b/>
          <w:sz w:val="24"/>
          <w:szCs w:val="24"/>
          <w:shd w:val="clear" w:color="auto" w:fill="auto"/>
          <w:lang w:val="en-US" w:eastAsia="zh-CN"/>
        </w:rPr>
      </w:pPr>
    </w:p>
    <w:p w14:paraId="639EC4A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515AF3"/>
    <w:rsid w:val="4A51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2026-05-25T02:09:00Z</dcterms:created>
  <dc:creator>Hitomi</dc:creator>
  <cp:lastModifiedBy>Hitomi</cp:lastModifiedBy>
  <dcterms:modified xsi:type="dcterms:W3CDTF">2026-05-25T02:09:48Z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73DA1CE6DD134D40A514B835FE5EA4E2_11</vt:lpwstr>
  </property>
  <property fmtid="{D5CDD505-2E9C-101B-9397-08002B2CF9AE}" pid="4" name="KSOTemplateDocerSaveRecord">
    <vt:lpwstr>eyJoZGlkIjoiMDBlZWJiNDQ2NjQ2ZjUzMDU2ODk4ZTRkZmFhNGI1M2QiLCJ1c2VySWQiOiI3MTMwOTY0NTUifQ==</vt:lpwstr>
  </property>
</Properties>
</file>